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2CC04890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r w:rsidR="00B346DF">
        <w:rPr>
          <w:rFonts w:ascii="Century Gothic" w:hAnsi="Century Gothic"/>
          <w:sz w:val="20"/>
          <w:szCs w:val="20"/>
          <w:u w:color="000000"/>
        </w:rPr>
        <w:t>Cllr</w:t>
      </w:r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 xml:space="preserve">, Cllr N. Pierzchalla, Cllr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Sankey</w:t>
      </w:r>
      <w:r w:rsidR="00073EB3">
        <w:rPr>
          <w:rFonts w:ascii="Century Gothic" w:hAnsi="Century Gothic"/>
          <w:sz w:val="20"/>
          <w:szCs w:val="20"/>
          <w:u w:color="000000"/>
        </w:rPr>
        <w:t xml:space="preserve">,   </w:t>
      </w:r>
      <w:proofErr w:type="gramEnd"/>
      <w:r w:rsidR="00073EB3">
        <w:rPr>
          <w:rFonts w:ascii="Century Gothic" w:hAnsi="Century Gothic"/>
          <w:sz w:val="20"/>
          <w:szCs w:val="20"/>
          <w:u w:color="000000"/>
        </w:rPr>
        <w:t xml:space="preserve"> Cllr S Howell</w:t>
      </w:r>
    </w:p>
    <w:p w14:paraId="7ECCEE04" w14:textId="56E3EFA8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proofErr w:type="gram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a meeting of Rocester Parish Council will be held on Monday </w:t>
      </w:r>
      <w:r w:rsidR="00073EB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15</w:t>
      </w:r>
      <w:r w:rsidR="00073EB3" w:rsidRPr="00073EB3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073EB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April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16D41308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Khan</w:t>
      </w:r>
    </w:p>
    <w:p w14:paraId="60EACBE2" w14:textId="77777777" w:rsidR="00EB46A1" w:rsidRPr="00073EB3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  <w:u w:val="single" w:color="000000"/>
        </w:rPr>
      </w:pPr>
      <w:r w:rsidRPr="00073EB3">
        <w:rPr>
          <w:rFonts w:ascii="Century Gothic" w:hAnsi="Century Gothic"/>
          <w:b/>
          <w:bCs/>
          <w:sz w:val="24"/>
          <w:szCs w:val="24"/>
          <w:u w:val="single" w:color="000000"/>
          <w:lang w:val="en-GB"/>
        </w:rPr>
        <w:t>Agenda</w:t>
      </w:r>
    </w:p>
    <w:p w14:paraId="2A9C7CDD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Apologies for Absence –  </w:t>
      </w:r>
    </w:p>
    <w:p w14:paraId="506EE301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19939A7F" w14:textId="03A3178E" w:rsidR="00DF20C0" w:rsidRPr="00DF20C0" w:rsidRDefault="00F06AE9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Minutes of Previous Meeting – Approval of minutes of the meeting held on Monday </w:t>
      </w:r>
      <w:r w:rsidR="00073EB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4</w:t>
      </w:r>
      <w:r w:rsidR="00073EB3" w:rsidRPr="00073EB3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073EB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March 2</w:t>
      </w:r>
      <w:r w:rsidR="00DF20C0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024</w:t>
      </w:r>
    </w:p>
    <w:p w14:paraId="782A0ED6" w14:textId="77777777" w:rsidR="00DF20C0" w:rsidRDefault="00DF20C0" w:rsidP="00DF20C0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5450FFBD" w14:textId="2CADF1A3" w:rsidR="00DF20C0" w:rsidRPr="00DF20C0" w:rsidRDefault="00DF20C0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Declarations of Interest and Dispensations</w:t>
      </w:r>
    </w:p>
    <w:p w14:paraId="070C1A79" w14:textId="77777777" w:rsidR="00DF20C0" w:rsidRDefault="00DF20C0" w:rsidP="00DF20C0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0271FCD9" w14:textId="5C2EE4E0" w:rsidR="00DF20C0" w:rsidRDefault="00DF20C0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Public Participation –  </w:t>
      </w:r>
    </w:p>
    <w:p w14:paraId="2C892DDA" w14:textId="77777777" w:rsidR="00DF20C0" w:rsidRDefault="00DF20C0" w:rsidP="00DF20C0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0D41B353" w14:textId="67A71FFD" w:rsidR="00DF20C0" w:rsidRDefault="00871D05" w:rsidP="00DF20C0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DF20C0">
        <w:rPr>
          <w:rFonts w:ascii="Century Gothic" w:hAnsi="Century Gothic"/>
          <w:sz w:val="20"/>
          <w:szCs w:val="20"/>
          <w:u w:color="000000"/>
        </w:rPr>
        <w:t xml:space="preserve">Mill Hill </w:t>
      </w:r>
      <w:r>
        <w:rPr>
          <w:rFonts w:ascii="Century Gothic" w:hAnsi="Century Gothic"/>
          <w:sz w:val="20"/>
          <w:szCs w:val="20"/>
          <w:u w:color="000000"/>
        </w:rPr>
        <w:t>Surgery</w:t>
      </w:r>
      <w:r w:rsidR="00174096">
        <w:rPr>
          <w:rFonts w:ascii="Century Gothic" w:hAnsi="Century Gothic"/>
          <w:sz w:val="20"/>
          <w:szCs w:val="20"/>
          <w:u w:color="000000"/>
        </w:rPr>
        <w:t xml:space="preserve"> has the Community Asset Form been signed and sent to East </w:t>
      </w:r>
      <w:proofErr w:type="gramStart"/>
      <w:r w:rsidR="00174096">
        <w:rPr>
          <w:rFonts w:ascii="Century Gothic" w:hAnsi="Century Gothic"/>
          <w:sz w:val="20"/>
          <w:szCs w:val="20"/>
          <w:u w:color="000000"/>
        </w:rPr>
        <w:t>Staff</w:t>
      </w:r>
      <w:r>
        <w:rPr>
          <w:rFonts w:ascii="Century Gothic" w:hAnsi="Century Gothic"/>
          <w:sz w:val="20"/>
          <w:szCs w:val="20"/>
          <w:u w:color="000000"/>
        </w:rPr>
        <w:t>s ?</w:t>
      </w:r>
      <w:proofErr w:type="gramEnd"/>
    </w:p>
    <w:p w14:paraId="399645F4" w14:textId="6C913E98" w:rsidR="00DF20C0" w:rsidRDefault="00DF20C0" w:rsidP="00DF20C0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Email from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 xml:space="preserve">local </w:t>
      </w:r>
      <w:r w:rsidR="00174096">
        <w:rPr>
          <w:rFonts w:ascii="Century Gothic" w:hAnsi="Century Gothic"/>
          <w:sz w:val="20"/>
          <w:szCs w:val="20"/>
          <w:u w:color="000000"/>
        </w:rPr>
        <w:t>residents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complaining about the state of </w:t>
      </w:r>
      <w:r w:rsidR="00871D05">
        <w:rPr>
          <w:rFonts w:ascii="Century Gothic" w:hAnsi="Century Gothic"/>
          <w:sz w:val="20"/>
          <w:szCs w:val="20"/>
          <w:u w:color="000000"/>
        </w:rPr>
        <w:t>Mill Hill Road</w:t>
      </w:r>
      <w:r>
        <w:rPr>
          <w:rFonts w:ascii="Century Gothic" w:hAnsi="Century Gothic"/>
          <w:sz w:val="20"/>
          <w:szCs w:val="20"/>
          <w:u w:color="000000"/>
        </w:rPr>
        <w:t xml:space="preserve"> with Potholes, she has made several complaints but </w:t>
      </w:r>
      <w:r w:rsidR="00174096">
        <w:rPr>
          <w:rFonts w:ascii="Century Gothic" w:hAnsi="Century Gothic"/>
          <w:sz w:val="20"/>
          <w:szCs w:val="20"/>
          <w:u w:color="000000"/>
        </w:rPr>
        <w:t xml:space="preserve">has </w:t>
      </w:r>
      <w:r>
        <w:rPr>
          <w:rFonts w:ascii="Century Gothic" w:hAnsi="Century Gothic"/>
          <w:sz w:val="20"/>
          <w:szCs w:val="20"/>
          <w:u w:color="000000"/>
        </w:rPr>
        <w:t xml:space="preserve">not response back from </w:t>
      </w:r>
      <w:r w:rsidR="00174096">
        <w:rPr>
          <w:rFonts w:ascii="Century Gothic" w:hAnsi="Century Gothic"/>
          <w:sz w:val="20"/>
          <w:szCs w:val="20"/>
          <w:u w:color="000000"/>
        </w:rPr>
        <w:t xml:space="preserve">the </w:t>
      </w:r>
      <w:r>
        <w:rPr>
          <w:rFonts w:ascii="Century Gothic" w:hAnsi="Century Gothic"/>
          <w:sz w:val="20"/>
          <w:szCs w:val="20"/>
          <w:u w:color="000000"/>
        </w:rPr>
        <w:t>county council.</w:t>
      </w:r>
    </w:p>
    <w:p w14:paraId="329577CD" w14:textId="77E3DA6F" w:rsidR="00174096" w:rsidRDefault="00174096" w:rsidP="00174096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Rocester Parish Council Defamation case</w:t>
      </w:r>
    </w:p>
    <w:p w14:paraId="02C645F0" w14:textId="3CD5CFA4" w:rsidR="00174096" w:rsidRDefault="00174096" w:rsidP="00174096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5D33B8">
        <w:rPr>
          <w:rFonts w:ascii="Century Gothic" w:hAnsi="Century Gothic"/>
          <w:sz w:val="20"/>
          <w:szCs w:val="20"/>
          <w:u w:color="000000"/>
        </w:rPr>
        <w:t>Statement of Persons Nominated and Notice</w:t>
      </w:r>
      <w:r>
        <w:rPr>
          <w:rFonts w:ascii="Century Gothic" w:hAnsi="Century Gothic"/>
          <w:sz w:val="20"/>
          <w:szCs w:val="20"/>
          <w:u w:color="000000"/>
        </w:rPr>
        <w:t xml:space="preserve"> police/fire/crime elections held 2</w:t>
      </w:r>
      <w:r w:rsidRPr="005D33B8">
        <w:rPr>
          <w:rFonts w:ascii="Century Gothic" w:hAnsi="Century Gothic"/>
          <w:sz w:val="20"/>
          <w:szCs w:val="20"/>
          <w:u w:color="000000"/>
          <w:vertAlign w:val="superscript"/>
        </w:rPr>
        <w:t>nd</w:t>
      </w:r>
      <w:r>
        <w:rPr>
          <w:rFonts w:ascii="Century Gothic" w:hAnsi="Century Gothic"/>
          <w:sz w:val="20"/>
          <w:szCs w:val="20"/>
          <w:u w:color="000000"/>
        </w:rPr>
        <w:t xml:space="preserve"> may notice to be on notice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boards</w:t>
      </w:r>
      <w:proofErr w:type="gramEnd"/>
    </w:p>
    <w:p w14:paraId="0B8D43BD" w14:textId="3DEE7711" w:rsidR="00DF20C0" w:rsidRDefault="00871D05" w:rsidP="00DF20C0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Children's</w:t>
      </w:r>
      <w:r w:rsidR="00174096">
        <w:rPr>
          <w:rFonts w:ascii="Century Gothic" w:hAnsi="Century Gothic"/>
          <w:sz w:val="20"/>
          <w:szCs w:val="20"/>
          <w:u w:color="000000"/>
        </w:rPr>
        <w:t xml:space="preserve"> Playing area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A6497C">
        <w:rPr>
          <w:rFonts w:ascii="Century Gothic" w:hAnsi="Century Gothic"/>
          <w:sz w:val="20"/>
          <w:szCs w:val="20"/>
          <w:u w:color="000000"/>
        </w:rPr>
        <w:t>Improvements.</w:t>
      </w:r>
    </w:p>
    <w:p w14:paraId="3086A0A0" w14:textId="77777777" w:rsidR="00A6497C" w:rsidRPr="00DF20C0" w:rsidRDefault="00A6497C" w:rsidP="00556A05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2E42EDFD" w14:textId="77777777" w:rsidR="00DF20C0" w:rsidRDefault="00DF20C0" w:rsidP="00DF20C0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4C40D405" w14:textId="24B58A62" w:rsidR="00EB46A1" w:rsidRPr="00DF20C0" w:rsidRDefault="00DF20C0" w:rsidP="00DF20C0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Finance and Administration </w:t>
      </w:r>
    </w:p>
    <w:p w14:paraId="6E1299E8" w14:textId="77777777" w:rsidR="00EB46A1" w:rsidRDefault="00F06AE9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agree on payments to be made as listed in appendix A</w:t>
      </w:r>
    </w:p>
    <w:p w14:paraId="5AA74E2B" w14:textId="77777777" w:rsidR="00EB46A1" w:rsidRDefault="00F06AE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Planning</w:t>
      </w:r>
    </w:p>
    <w:p w14:paraId="5F6EAF3F" w14:textId="7DA6EB00" w:rsidR="00EB46A1" w:rsidRDefault="00F06AE9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Planning Applications Received </w:t>
      </w:r>
      <w:r w:rsidR="005B74EB">
        <w:rPr>
          <w:rFonts w:ascii="Century Gothic" w:hAnsi="Century Gothic"/>
          <w:sz w:val="20"/>
          <w:szCs w:val="20"/>
          <w:u w:color="000000"/>
        </w:rPr>
        <w:t xml:space="preserve">– None </w:t>
      </w:r>
      <w:r w:rsidR="00871D05">
        <w:rPr>
          <w:rFonts w:ascii="Century Gothic" w:hAnsi="Century Gothic"/>
          <w:sz w:val="20"/>
          <w:szCs w:val="20"/>
          <w:u w:color="000000"/>
        </w:rPr>
        <w:t>Received</w:t>
      </w:r>
    </w:p>
    <w:p w14:paraId="3445E5BE" w14:textId="51E4A01F" w:rsidR="00EB46A1" w:rsidRDefault="00F06AE9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Planning Decisions Received </w:t>
      </w:r>
      <w:r w:rsidR="00871D05">
        <w:rPr>
          <w:rFonts w:ascii="Century Gothic" w:hAnsi="Century Gothic"/>
          <w:sz w:val="20"/>
          <w:szCs w:val="20"/>
          <w:u w:color="000000"/>
        </w:rPr>
        <w:t>- None Received</w:t>
      </w:r>
    </w:p>
    <w:p w14:paraId="788B8C67" w14:textId="77777777" w:rsidR="00EB46A1" w:rsidRDefault="00EB46A1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  <w:shd w:val="clear" w:color="auto" w:fill="FFFFFF"/>
        </w:rPr>
      </w:pPr>
    </w:p>
    <w:p w14:paraId="1C963837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Borough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 – Cllr Sankey </w:t>
      </w:r>
    </w:p>
    <w:p w14:paraId="25B27A22" w14:textId="1533161A" w:rsidR="00174096" w:rsidRDefault="00174096" w:rsidP="00174096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AGAR 2022/2023 and 2023/2024</w:t>
      </w:r>
    </w:p>
    <w:p w14:paraId="49F765EE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330E2E08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 xml:space="preserve">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 – Cllr Atkins </w:t>
      </w:r>
    </w:p>
    <w:p w14:paraId="25486738" w14:textId="573D1F00" w:rsidR="00416E63" w:rsidRPr="00560B01" w:rsidRDefault="000D7E52" w:rsidP="00D9660A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</w:rPr>
        <w:t xml:space="preserve">Potholes in Mill </w:t>
      </w:r>
      <w:r w:rsidR="001E658E">
        <w:rPr>
          <w:rFonts w:ascii="Century Gothic" w:hAnsi="Century Gothic"/>
          <w:sz w:val="20"/>
          <w:szCs w:val="20"/>
        </w:rPr>
        <w:t>Street</w:t>
      </w:r>
      <w:r>
        <w:rPr>
          <w:rFonts w:ascii="Century Gothic" w:hAnsi="Century Gothic"/>
          <w:sz w:val="20"/>
          <w:szCs w:val="20"/>
        </w:rPr>
        <w:t xml:space="preserve">, </w:t>
      </w:r>
      <w:r w:rsidR="007E4EE2">
        <w:rPr>
          <w:rFonts w:ascii="Century Gothic" w:hAnsi="Century Gothic"/>
          <w:sz w:val="20"/>
          <w:szCs w:val="20"/>
        </w:rPr>
        <w:t>from</w:t>
      </w:r>
      <w:r w:rsidR="00D9660A" w:rsidRPr="00D9660A">
        <w:rPr>
          <w:rFonts w:ascii="Century Gothic" w:hAnsi="Century Gothic"/>
          <w:sz w:val="20"/>
          <w:szCs w:val="20"/>
        </w:rPr>
        <w:t xml:space="preserve"> the </w:t>
      </w:r>
      <w:r w:rsidR="001E658E">
        <w:rPr>
          <w:rFonts w:ascii="Century Gothic" w:hAnsi="Century Gothic"/>
          <w:sz w:val="20"/>
          <w:szCs w:val="20"/>
        </w:rPr>
        <w:t>Doctor's</w:t>
      </w:r>
      <w:r w:rsidR="00D9660A" w:rsidRPr="00D9660A">
        <w:rPr>
          <w:rFonts w:ascii="Century Gothic" w:hAnsi="Century Gothic"/>
          <w:sz w:val="20"/>
          <w:szCs w:val="20"/>
        </w:rPr>
        <w:t xml:space="preserve"> surgery to the bridge heading towards </w:t>
      </w:r>
      <w:proofErr w:type="spellStart"/>
      <w:r w:rsidR="00D9660A" w:rsidRPr="00D9660A">
        <w:rPr>
          <w:rFonts w:ascii="Century Gothic" w:hAnsi="Century Gothic"/>
          <w:sz w:val="20"/>
          <w:szCs w:val="20"/>
        </w:rPr>
        <w:t>Abbotsholme</w:t>
      </w:r>
      <w:proofErr w:type="spellEnd"/>
      <w:r w:rsidR="00D9660A" w:rsidRPr="00D9660A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>A local Resident has</w:t>
      </w:r>
      <w:r w:rsidR="00D9660A" w:rsidRPr="00D9660A">
        <w:rPr>
          <w:rFonts w:ascii="Century Gothic" w:hAnsi="Century Gothic"/>
          <w:sz w:val="20"/>
          <w:szCs w:val="20"/>
        </w:rPr>
        <w:t xml:space="preserve"> been reporting these holes for over 12 months now. They either fill them and then the tarmac </w:t>
      </w:r>
      <w:r w:rsidR="007E4EE2">
        <w:rPr>
          <w:rFonts w:ascii="Century Gothic" w:hAnsi="Century Gothic"/>
          <w:sz w:val="20"/>
          <w:szCs w:val="20"/>
        </w:rPr>
        <w:t xml:space="preserve">which </w:t>
      </w:r>
      <w:r w:rsidR="00D9660A" w:rsidRPr="00D9660A">
        <w:rPr>
          <w:rFonts w:ascii="Century Gothic" w:hAnsi="Century Gothic"/>
          <w:sz w:val="20"/>
          <w:szCs w:val="20"/>
        </w:rPr>
        <w:t xml:space="preserve">comes out again or they mark them and then never come. People </w:t>
      </w:r>
      <w:proofErr w:type="gramStart"/>
      <w:r w:rsidR="00D9660A" w:rsidRPr="00D9660A">
        <w:rPr>
          <w:rFonts w:ascii="Century Gothic" w:hAnsi="Century Gothic"/>
          <w:sz w:val="20"/>
          <w:szCs w:val="20"/>
        </w:rPr>
        <w:t>have bent</w:t>
      </w:r>
      <w:proofErr w:type="gramEnd"/>
      <w:r w:rsidR="00D9660A" w:rsidRPr="00D9660A">
        <w:rPr>
          <w:rFonts w:ascii="Century Gothic" w:hAnsi="Century Gothic"/>
          <w:sz w:val="20"/>
          <w:szCs w:val="20"/>
        </w:rPr>
        <w:t xml:space="preserve"> alloy wheels </w:t>
      </w:r>
      <w:r w:rsidR="001E658E">
        <w:rPr>
          <w:rFonts w:ascii="Century Gothic" w:hAnsi="Century Gothic"/>
          <w:sz w:val="20"/>
          <w:szCs w:val="20"/>
        </w:rPr>
        <w:t xml:space="preserve">and </w:t>
      </w:r>
      <w:r w:rsidR="00D9660A" w:rsidRPr="00D9660A">
        <w:rPr>
          <w:rFonts w:ascii="Century Gothic" w:hAnsi="Century Gothic"/>
          <w:sz w:val="20"/>
          <w:szCs w:val="20"/>
        </w:rPr>
        <w:t xml:space="preserve">popped </w:t>
      </w:r>
      <w:proofErr w:type="spellStart"/>
      <w:r w:rsidR="00D9660A" w:rsidRPr="00D9660A">
        <w:rPr>
          <w:rFonts w:ascii="Century Gothic" w:hAnsi="Century Gothic"/>
          <w:sz w:val="20"/>
          <w:szCs w:val="20"/>
        </w:rPr>
        <w:t>tyres</w:t>
      </w:r>
      <w:proofErr w:type="spellEnd"/>
      <w:r w:rsidR="007E4EE2">
        <w:rPr>
          <w:rFonts w:ascii="Century Gothic" w:hAnsi="Century Gothic"/>
          <w:sz w:val="20"/>
          <w:szCs w:val="20"/>
        </w:rPr>
        <w:t>.</w:t>
      </w:r>
    </w:p>
    <w:p w14:paraId="5F7C88DA" w14:textId="2193E506" w:rsidR="00560B01" w:rsidRPr="00D9660A" w:rsidRDefault="002A4BF7" w:rsidP="00D9660A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</w:rPr>
        <w:t>Village Hall Bank Accounts.</w:t>
      </w:r>
    </w:p>
    <w:p w14:paraId="4208C930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661B1FEF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Chairman reports </w:t>
      </w:r>
    </w:p>
    <w:p w14:paraId="4D3C9E28" w14:textId="77777777" w:rsidR="00C07ED0" w:rsidRDefault="00C07ED0" w:rsidP="00C07ED0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3E4C0600" w14:textId="72C9F429" w:rsidR="00C07ED0" w:rsidRPr="00283EE6" w:rsidRDefault="00C07ED0" w:rsidP="00C07ED0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eastAsia="Times New Roman" w:hAnsi="Century Gothic"/>
          <w:color w:val="0D0D0D" w:themeColor="text1" w:themeTint="F2"/>
          <w:sz w:val="20"/>
          <w:szCs w:val="20"/>
        </w:rPr>
      </w:pPr>
      <w:r w:rsidRPr="00283EE6">
        <w:rPr>
          <w:rFonts w:ascii="Century Gothic" w:eastAsia="Times New Roman" w:hAnsi="Century Gothic"/>
          <w:color w:val="0D0D0D" w:themeColor="text1" w:themeTint="F2"/>
          <w:sz w:val="20"/>
          <w:szCs w:val="20"/>
        </w:rPr>
        <w:t>VAT</w:t>
      </w:r>
      <w:r w:rsidR="007A7AD0">
        <w:rPr>
          <w:rFonts w:ascii="Century Gothic" w:eastAsia="Times New Roman" w:hAnsi="Century Gothic"/>
          <w:color w:val="0D0D0D" w:themeColor="text1" w:themeTint="F2"/>
          <w:sz w:val="20"/>
          <w:szCs w:val="20"/>
        </w:rPr>
        <w:t xml:space="preserve"> Return</w:t>
      </w:r>
      <w:r w:rsidR="00F64AB9">
        <w:rPr>
          <w:rFonts w:ascii="Century Gothic" w:eastAsia="Times New Roman" w:hAnsi="Century Gothic"/>
          <w:color w:val="0D0D0D" w:themeColor="text1" w:themeTint="F2"/>
          <w:sz w:val="20"/>
          <w:szCs w:val="20"/>
        </w:rPr>
        <w:t xml:space="preserve"> 2023</w:t>
      </w:r>
    </w:p>
    <w:p w14:paraId="0B8E32C6" w14:textId="77777777" w:rsidR="00EB46A1" w:rsidRDefault="00F06AE9">
      <w:pPr>
        <w:pStyle w:val="Default"/>
        <w:numPr>
          <w:ilvl w:val="0"/>
          <w:numId w:val="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proofErr w:type="spellStart"/>
      <w:r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Reports </w:t>
      </w:r>
    </w:p>
    <w:p w14:paraId="4D1575AD" w14:textId="0FFCED82" w:rsidR="00283EE6" w:rsidRDefault="00DA654C" w:rsidP="00C07ED0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Relationship between the RPC and the Rocester Playing Fields Management Committee.</w:t>
      </w:r>
    </w:p>
    <w:p w14:paraId="71C01912" w14:textId="77777777" w:rsidR="00DA654C" w:rsidRDefault="00DA654C" w:rsidP="00DA654C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PPL/PRs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Licence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renewal - £154.80</w:t>
      </w:r>
    </w:p>
    <w:p w14:paraId="57A05D0C" w14:textId="07C3B071" w:rsidR="00DA654C" w:rsidRDefault="00DB57E9" w:rsidP="00C07ED0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Should RPC be paying</w:t>
      </w:r>
      <w:r w:rsidR="00103DCB">
        <w:rPr>
          <w:rFonts w:ascii="Century Gothic" w:hAnsi="Century Gothic"/>
          <w:sz w:val="20"/>
          <w:szCs w:val="20"/>
          <w:u w:color="000000"/>
        </w:rPr>
        <w:t xml:space="preserve"> building insurance for the Children’s Centre when it is owned by </w:t>
      </w:r>
      <w:r w:rsidR="00F82DCA">
        <w:rPr>
          <w:rFonts w:ascii="Century Gothic" w:hAnsi="Century Gothic"/>
          <w:sz w:val="20"/>
          <w:szCs w:val="20"/>
          <w:u w:color="000000"/>
        </w:rPr>
        <w:t>Staffordshire County Council?</w:t>
      </w:r>
    </w:p>
    <w:p w14:paraId="3AC2E203" w14:textId="3A447941" w:rsidR="00F82DCA" w:rsidRDefault="00F82DCA" w:rsidP="00C07ED0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Who is responsible for the up</w:t>
      </w:r>
      <w:r w:rsidR="007769FB">
        <w:rPr>
          <w:rFonts w:ascii="Century Gothic" w:hAnsi="Century Gothic"/>
          <w:sz w:val="20"/>
          <w:szCs w:val="20"/>
          <w:u w:color="000000"/>
        </w:rPr>
        <w:t xml:space="preserve">keep of the </w:t>
      </w:r>
      <w:proofErr w:type="spellStart"/>
      <w:r w:rsidR="007769FB">
        <w:rPr>
          <w:rFonts w:ascii="Century Gothic" w:hAnsi="Century Gothic"/>
          <w:sz w:val="20"/>
          <w:szCs w:val="20"/>
          <w:u w:color="000000"/>
        </w:rPr>
        <w:t>Buttercross</w:t>
      </w:r>
      <w:proofErr w:type="spellEnd"/>
      <w:r w:rsidR="007769FB">
        <w:rPr>
          <w:rFonts w:ascii="Century Gothic" w:hAnsi="Century Gothic"/>
          <w:sz w:val="20"/>
          <w:szCs w:val="20"/>
          <w:u w:color="000000"/>
        </w:rPr>
        <w:t xml:space="preserve"> and does this involve</w:t>
      </w:r>
      <w:r w:rsidR="0038051B">
        <w:rPr>
          <w:rFonts w:ascii="Century Gothic" w:hAnsi="Century Gothic"/>
          <w:sz w:val="20"/>
          <w:szCs w:val="20"/>
          <w:u w:color="000000"/>
        </w:rPr>
        <w:t xml:space="preserve"> liability insurance?</w:t>
      </w:r>
    </w:p>
    <w:p w14:paraId="5DB313E5" w14:textId="4B3D0126" w:rsidR="0038051B" w:rsidRDefault="00EA5C17" w:rsidP="00C07ED0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How and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When</w:t>
      </w:r>
      <w:proofErr w:type="gramEnd"/>
      <w:r w:rsidR="009F5D61">
        <w:rPr>
          <w:rFonts w:ascii="Century Gothic" w:hAnsi="Century Gothic"/>
          <w:sz w:val="20"/>
          <w:szCs w:val="20"/>
          <w:u w:color="000000"/>
        </w:rPr>
        <w:t xml:space="preserve"> are safety checks carried out in the </w:t>
      </w:r>
      <w:r w:rsidR="00880864">
        <w:rPr>
          <w:rFonts w:ascii="Century Gothic" w:hAnsi="Century Gothic"/>
          <w:sz w:val="20"/>
          <w:szCs w:val="20"/>
          <w:u w:color="000000"/>
        </w:rPr>
        <w:t>Children's</w:t>
      </w:r>
      <w:r w:rsidR="009F5D61">
        <w:rPr>
          <w:rFonts w:ascii="Century Gothic" w:hAnsi="Century Gothic"/>
          <w:sz w:val="20"/>
          <w:szCs w:val="20"/>
          <w:u w:color="000000"/>
        </w:rPr>
        <w:t xml:space="preserve"> Play areas – is there any documented proof</w:t>
      </w:r>
      <w:r w:rsidR="00880864">
        <w:rPr>
          <w:rFonts w:ascii="Century Gothic" w:hAnsi="Century Gothic"/>
          <w:sz w:val="20"/>
          <w:szCs w:val="20"/>
          <w:u w:color="000000"/>
        </w:rPr>
        <w:t xml:space="preserve"> that this is being carried out?</w:t>
      </w:r>
    </w:p>
    <w:p w14:paraId="639CE640" w14:textId="77777777" w:rsidR="009568C5" w:rsidRDefault="009568C5" w:rsidP="009568C5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Century Gothic" w:hAnsi="Century Gothic"/>
          <w:sz w:val="20"/>
          <w:szCs w:val="20"/>
        </w:rPr>
      </w:pPr>
      <w:r w:rsidRPr="009568C5">
        <w:rPr>
          <w:rFonts w:ascii="Century Gothic" w:hAnsi="Century Gothic"/>
          <w:sz w:val="20"/>
          <w:szCs w:val="20"/>
        </w:rPr>
        <w:t>Staffordshire County Council - Community Fund for 2023. Simon Humble needs feedback by 21</w:t>
      </w:r>
      <w:r w:rsidRPr="009568C5">
        <w:rPr>
          <w:rFonts w:ascii="Century Gothic" w:hAnsi="Century Gothic"/>
          <w:sz w:val="20"/>
          <w:szCs w:val="20"/>
          <w:vertAlign w:val="superscript"/>
        </w:rPr>
        <w:t>st</w:t>
      </w:r>
      <w:r w:rsidRPr="009568C5">
        <w:rPr>
          <w:rFonts w:ascii="Century Gothic" w:hAnsi="Century Gothic"/>
          <w:sz w:val="20"/>
          <w:szCs w:val="20"/>
        </w:rPr>
        <w:t xml:space="preserve"> April.</w:t>
      </w:r>
    </w:p>
    <w:p w14:paraId="725166B8" w14:textId="77777777" w:rsidR="00A714F2" w:rsidRPr="009568C5" w:rsidRDefault="00A714F2" w:rsidP="009568C5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Century Gothic" w:hAnsi="Century Gothic"/>
          <w:sz w:val="20"/>
          <w:szCs w:val="20"/>
        </w:rPr>
      </w:pPr>
    </w:p>
    <w:p w14:paraId="76C5BF81" w14:textId="0BDD7064" w:rsidR="001E2179" w:rsidRDefault="00A714F2" w:rsidP="00C07ED0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5F11CC">
        <w:rPr>
          <w:rFonts w:ascii="Century Gothic" w:hAnsi="Century Gothic"/>
          <w:sz w:val="20"/>
          <w:szCs w:val="20"/>
        </w:rPr>
        <w:t xml:space="preserve">If Spar </w:t>
      </w:r>
      <w:r w:rsidR="007C6585">
        <w:rPr>
          <w:rFonts w:ascii="Century Gothic" w:hAnsi="Century Gothic"/>
          <w:sz w:val="20"/>
          <w:szCs w:val="20"/>
        </w:rPr>
        <w:t>is</w:t>
      </w:r>
      <w:r w:rsidRPr="005F11CC">
        <w:rPr>
          <w:rFonts w:ascii="Century Gothic" w:hAnsi="Century Gothic"/>
          <w:sz w:val="20"/>
          <w:szCs w:val="20"/>
        </w:rPr>
        <w:t xml:space="preserve"> permitted to use the public litter bins for their delivery waste </w:t>
      </w:r>
      <w:r w:rsidR="00CD441E">
        <w:rPr>
          <w:rFonts w:ascii="Century Gothic" w:hAnsi="Century Gothic"/>
          <w:sz w:val="20"/>
          <w:szCs w:val="20"/>
        </w:rPr>
        <w:t>W</w:t>
      </w:r>
      <w:r w:rsidRPr="005F11CC">
        <w:rPr>
          <w:rFonts w:ascii="Century Gothic" w:hAnsi="Century Gothic"/>
          <w:sz w:val="20"/>
          <w:szCs w:val="20"/>
        </w:rPr>
        <w:t>ould the Parish council</w:t>
      </w:r>
      <w:r w:rsidR="007C6585">
        <w:rPr>
          <w:rFonts w:ascii="Century Gothic" w:hAnsi="Century Gothic"/>
          <w:sz w:val="20"/>
          <w:szCs w:val="20"/>
        </w:rPr>
        <w:t xml:space="preserve"> </w:t>
      </w:r>
      <w:r w:rsidRPr="005F11CC">
        <w:rPr>
          <w:rFonts w:ascii="Century Gothic" w:hAnsi="Century Gothic"/>
          <w:sz w:val="20"/>
          <w:szCs w:val="20"/>
        </w:rPr>
        <w:t>consider liaising with the litter bin providers</w:t>
      </w:r>
      <w:r>
        <w:rPr>
          <w:rFonts w:ascii="Century Gothic" w:hAnsi="Century Gothic"/>
          <w:sz w:val="20"/>
          <w:szCs w:val="20"/>
        </w:rPr>
        <w:t>/</w:t>
      </w:r>
      <w:r w:rsidRPr="005F11CC">
        <w:rPr>
          <w:rFonts w:ascii="Century Gothic" w:hAnsi="Century Gothic"/>
          <w:sz w:val="20"/>
          <w:szCs w:val="20"/>
        </w:rPr>
        <w:t>East Staffs BC, about replacing them with the larger bins that were previously situated there</w:t>
      </w:r>
      <w:r w:rsidR="00CD441E">
        <w:rPr>
          <w:rFonts w:ascii="Century Gothic" w:hAnsi="Century Gothic"/>
          <w:sz w:val="20"/>
          <w:szCs w:val="20"/>
        </w:rPr>
        <w:t>?</w:t>
      </w:r>
    </w:p>
    <w:p w14:paraId="693E7F5D" w14:textId="77777777" w:rsidR="00EB46A1" w:rsidRDefault="00EB46A1">
      <w:pPr>
        <w:pStyle w:val="Default"/>
        <w:spacing w:before="0" w:after="160" w:line="259" w:lineRule="auto"/>
        <w:ind w:left="216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1DA8FDC9" w14:textId="7DBA06ED" w:rsidR="00EB46A1" w:rsidRDefault="00F06AE9">
      <w:pPr>
        <w:pStyle w:val="Default"/>
        <w:numPr>
          <w:ilvl w:val="0"/>
          <w:numId w:val="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Clerk Reports</w:t>
      </w:r>
      <w:r>
        <w:rPr>
          <w:rFonts w:ascii="Century Gothic" w:hAnsi="Century Gothic"/>
          <w:sz w:val="20"/>
          <w:szCs w:val="20"/>
          <w:u w:color="000000"/>
        </w:rPr>
        <w:tab/>
        <w:t>-</w:t>
      </w:r>
      <w:r w:rsidR="00F06475">
        <w:rPr>
          <w:rFonts w:ascii="Century Gothic" w:hAnsi="Century Gothic"/>
          <w:sz w:val="20"/>
          <w:szCs w:val="20"/>
          <w:u w:color="000000"/>
        </w:rPr>
        <w:br/>
      </w:r>
    </w:p>
    <w:p w14:paraId="53C99D6E" w14:textId="7180FBBA" w:rsidR="00F06475" w:rsidRDefault="00F23D03" w:rsidP="00F06475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Eon Bills dated back from 2021</w:t>
      </w:r>
      <w:r w:rsidR="00ED4BCE">
        <w:rPr>
          <w:rFonts w:ascii="Century Gothic" w:hAnsi="Century Gothic"/>
          <w:sz w:val="20"/>
          <w:szCs w:val="20"/>
          <w:u w:color="000000"/>
        </w:rPr>
        <w:t xml:space="preserve"> -£</w:t>
      </w:r>
      <w:proofErr w:type="gramStart"/>
      <w:r w:rsidR="00ED4BCE">
        <w:rPr>
          <w:rFonts w:ascii="Century Gothic" w:hAnsi="Century Gothic"/>
          <w:sz w:val="20"/>
          <w:szCs w:val="20"/>
          <w:u w:color="000000"/>
        </w:rPr>
        <w:t>291.35</w:t>
      </w:r>
      <w:proofErr w:type="gramEnd"/>
    </w:p>
    <w:p w14:paraId="7FCE755F" w14:textId="46C24A85" w:rsidR="00B65EAF" w:rsidRDefault="00692CE9" w:rsidP="00F06475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Financial Information on the website that needs to be updated before uploading.</w:t>
      </w:r>
    </w:p>
    <w:p w14:paraId="5399DAC3" w14:textId="5D482986" w:rsidR="00B65EAF" w:rsidRDefault="00692CE9" w:rsidP="00F06475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Zurich Insurance renewal on 24</w:t>
      </w:r>
      <w:r w:rsidRPr="00692CE9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sz w:val="20"/>
          <w:szCs w:val="20"/>
          <w:u w:color="000000"/>
        </w:rPr>
        <w:t xml:space="preserve"> May 2024 - £3309.</w:t>
      </w:r>
      <w:r w:rsidR="002C71A2">
        <w:rPr>
          <w:rFonts w:ascii="Century Gothic" w:hAnsi="Century Gothic"/>
          <w:sz w:val="20"/>
          <w:szCs w:val="20"/>
          <w:u w:color="000000"/>
        </w:rPr>
        <w:t>36</w:t>
      </w:r>
    </w:p>
    <w:p w14:paraId="75247DCE" w14:textId="2857FBEF" w:rsidR="002C71A2" w:rsidRDefault="002C71A2" w:rsidP="00F06475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SLCC</w:t>
      </w:r>
      <w:r w:rsidR="00A978D7">
        <w:rPr>
          <w:rFonts w:ascii="Century Gothic" w:hAnsi="Century Gothic"/>
          <w:sz w:val="20"/>
          <w:szCs w:val="20"/>
          <w:u w:color="000000"/>
        </w:rPr>
        <w:t xml:space="preserve"> Society of Local Council Clerk Association is due for renewal – </w:t>
      </w:r>
      <w:proofErr w:type="gramStart"/>
      <w:r w:rsidR="00A978D7">
        <w:rPr>
          <w:rFonts w:ascii="Century Gothic" w:hAnsi="Century Gothic"/>
          <w:sz w:val="20"/>
          <w:szCs w:val="20"/>
          <w:u w:color="000000"/>
        </w:rPr>
        <w:t>1/06/2024</w:t>
      </w:r>
      <w:proofErr w:type="gramEnd"/>
    </w:p>
    <w:p w14:paraId="4614861E" w14:textId="42B91AB3" w:rsidR="00ED4BCE" w:rsidRDefault="008C00CF" w:rsidP="00F06475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Training to be discussed for the Clerk </w:t>
      </w:r>
      <w:r w:rsidR="00AB0492">
        <w:rPr>
          <w:rFonts w:ascii="Century Gothic" w:hAnsi="Century Gothic"/>
          <w:sz w:val="20"/>
          <w:szCs w:val="20"/>
          <w:u w:color="000000"/>
        </w:rPr>
        <w:t>documents</w:t>
      </w:r>
      <w:r>
        <w:rPr>
          <w:rFonts w:ascii="Century Gothic" w:hAnsi="Century Gothic"/>
          <w:sz w:val="20"/>
          <w:szCs w:val="20"/>
          <w:u w:color="000000"/>
        </w:rPr>
        <w:t xml:space="preserve"> attached to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Agenda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email.</w:t>
      </w:r>
    </w:p>
    <w:p w14:paraId="2ED7D76A" w14:textId="198C5DC6" w:rsidR="008C00CF" w:rsidRDefault="008C00CF" w:rsidP="00F06475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Need access </w:t>
      </w:r>
      <w:r w:rsidR="00AB0492">
        <w:rPr>
          <w:rFonts w:ascii="Century Gothic" w:hAnsi="Century Gothic"/>
          <w:sz w:val="20"/>
          <w:szCs w:val="20"/>
          <w:u w:color="000000"/>
        </w:rPr>
        <w:t>to</w:t>
      </w:r>
      <w:r>
        <w:rPr>
          <w:rFonts w:ascii="Century Gothic" w:hAnsi="Century Gothic"/>
          <w:sz w:val="20"/>
          <w:szCs w:val="20"/>
          <w:u w:color="000000"/>
        </w:rPr>
        <w:t xml:space="preserve"> the SPCA </w:t>
      </w:r>
      <w:r w:rsidR="00AB0492">
        <w:rPr>
          <w:rFonts w:ascii="Century Gothic" w:hAnsi="Century Gothic"/>
          <w:sz w:val="20"/>
          <w:szCs w:val="20"/>
          <w:u w:color="000000"/>
        </w:rPr>
        <w:t>website to view the training courses available this has been reported to SPCA.</w:t>
      </w:r>
    </w:p>
    <w:p w14:paraId="56C0CC38" w14:textId="10595A01" w:rsidR="00AB0492" w:rsidRDefault="00AB0492" w:rsidP="00F06475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Go Daddy Domain renewal </w:t>
      </w:r>
      <w:r w:rsidR="00077987">
        <w:rPr>
          <w:rFonts w:ascii="Century Gothic" w:hAnsi="Century Gothic"/>
          <w:sz w:val="20"/>
          <w:szCs w:val="20"/>
          <w:u w:color="000000"/>
        </w:rPr>
        <w:t xml:space="preserve">fees have automatically come of out Victoria’s Account, these need to be reimbursed to her. </w:t>
      </w:r>
      <w:r w:rsidR="00C327C5">
        <w:rPr>
          <w:rFonts w:ascii="Century Gothic" w:hAnsi="Century Gothic"/>
          <w:sz w:val="20"/>
          <w:szCs w:val="20"/>
          <w:u w:color="000000"/>
        </w:rPr>
        <w:t>- £22.79.</w:t>
      </w:r>
    </w:p>
    <w:p w14:paraId="15B69C39" w14:textId="7CC5F014" w:rsidR="00617660" w:rsidRDefault="00C327C5" w:rsidP="00556A05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Opus Energy – Who is paying for this? is </w:t>
      </w:r>
      <w:r w:rsidR="00556A05">
        <w:rPr>
          <w:rFonts w:ascii="Century Gothic" w:hAnsi="Century Gothic"/>
          <w:sz w:val="20"/>
          <w:szCs w:val="20"/>
          <w:u w:color="000000"/>
        </w:rPr>
        <w:t xml:space="preserve">the direct debit </w:t>
      </w:r>
      <w:r>
        <w:rPr>
          <w:rFonts w:ascii="Century Gothic" w:hAnsi="Century Gothic"/>
          <w:sz w:val="20"/>
          <w:szCs w:val="20"/>
          <w:u w:color="000000"/>
        </w:rPr>
        <w:t>coming from the village hall accou</w:t>
      </w:r>
      <w:r w:rsidR="00556A05">
        <w:rPr>
          <w:rFonts w:ascii="Century Gothic" w:hAnsi="Century Gothic"/>
          <w:sz w:val="20"/>
          <w:szCs w:val="20"/>
          <w:u w:color="000000"/>
        </w:rPr>
        <w:t>nt?</w:t>
      </w:r>
    </w:p>
    <w:p w14:paraId="6085AC74" w14:textId="076FF2B2" w:rsidR="002A4BF7" w:rsidRPr="00556A05" w:rsidRDefault="002A4BF7" w:rsidP="00556A05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Would is responsible for servicing the Fire Alarm in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children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centre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>.</w:t>
      </w:r>
    </w:p>
    <w:p w14:paraId="222131F1" w14:textId="77777777" w:rsidR="00C257EE" w:rsidRDefault="00C257EE" w:rsidP="005D33B8">
      <w:pPr>
        <w:pStyle w:val="Default"/>
        <w:spacing w:before="0" w:after="160" w:line="259" w:lineRule="auto"/>
        <w:ind w:left="720"/>
        <w:rPr>
          <w:rFonts w:ascii="Century Gothic" w:eastAsia="Times New Roman" w:hAnsi="Century Gothic"/>
          <w:color w:val="0D0D0D" w:themeColor="text1" w:themeTint="F2"/>
          <w:sz w:val="20"/>
          <w:szCs w:val="20"/>
          <w:lang w:val="en-GB"/>
        </w:rPr>
      </w:pPr>
    </w:p>
    <w:p w14:paraId="1A3C9F7D" w14:textId="1EB28311" w:rsidR="00C257EE" w:rsidRPr="00C257EE" w:rsidRDefault="00C257EE" w:rsidP="005D33B8">
      <w:pPr>
        <w:pStyle w:val="Default"/>
        <w:spacing w:before="0" w:after="160" w:line="259" w:lineRule="auto"/>
        <w:ind w:left="720"/>
        <w:rPr>
          <w:rFonts w:ascii="Century Gothic" w:eastAsia="Times New Roman" w:hAnsi="Century Gothic"/>
          <w:color w:val="0D0D0D" w:themeColor="text1" w:themeTint="F2"/>
          <w:sz w:val="20"/>
          <w:szCs w:val="20"/>
          <w:lang w:val="en-GB"/>
        </w:rPr>
      </w:pPr>
    </w:p>
    <w:p w14:paraId="761BE51E" w14:textId="4635D10C" w:rsidR="001A2EF7" w:rsidRPr="00C257EE" w:rsidRDefault="001A2EF7" w:rsidP="005D33B8">
      <w:pPr>
        <w:pStyle w:val="Default"/>
        <w:spacing w:before="0" w:after="160" w:line="259" w:lineRule="auto"/>
        <w:ind w:left="720"/>
        <w:rPr>
          <w:rFonts w:ascii="Century Gothic" w:eastAsia="Times New Roman" w:hAnsi="Century Gothic"/>
          <w:color w:val="0D0D0D" w:themeColor="text1" w:themeTint="F2"/>
          <w:sz w:val="20"/>
          <w:szCs w:val="20"/>
          <w:lang w:val="en-GB"/>
        </w:rPr>
      </w:pPr>
    </w:p>
    <w:p w14:paraId="3B8228B2" w14:textId="77777777" w:rsidR="00703CE5" w:rsidRPr="00C257EE" w:rsidRDefault="00703CE5" w:rsidP="005D33B8">
      <w:pPr>
        <w:pStyle w:val="Default"/>
        <w:spacing w:before="0" w:after="160" w:line="259" w:lineRule="auto"/>
        <w:ind w:left="720"/>
        <w:rPr>
          <w:rFonts w:ascii="Verdana" w:hAnsi="Verdana"/>
          <w:lang w:val="en-GB"/>
        </w:rPr>
      </w:pPr>
    </w:p>
    <w:p w14:paraId="26852F76" w14:textId="77777777" w:rsidR="00EB46A1" w:rsidRDefault="00F06AE9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Next meeting – </w:t>
      </w:r>
    </w:p>
    <w:p w14:paraId="5E7A994F" w14:textId="73E81C2F" w:rsidR="00EB46A1" w:rsidRDefault="005B74EB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</w:t>
      </w:r>
      <w:r w:rsidR="00D15B86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3</w:t>
      </w:r>
      <w:r w:rsidRPr="005B74EB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573E5D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May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</w:t>
      </w:r>
      <w:r w:rsidR="00F06AE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5E67D6D8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and formal apologies to the clerk by </w:t>
      </w:r>
      <w:r w:rsidR="00D15B86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10th</w:t>
      </w:r>
      <w:r w:rsidR="005B74EB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D15B86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May</w:t>
      </w:r>
      <w:r w:rsidR="005B74EB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232"/>
        <w:gridCol w:w="1408"/>
        <w:gridCol w:w="1720"/>
      </w:tblGrid>
      <w:tr w:rsidR="00DC5076" w:rsidRPr="006319E1" w14:paraId="1A4A45E9" w14:textId="77777777" w:rsidTr="001A2160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ABFAA" w14:textId="77777777" w:rsidR="00DC5076" w:rsidRPr="006319E1" w:rsidRDefault="00DC5076" w:rsidP="001A21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7B913" w14:textId="77777777" w:rsidR="00DC5076" w:rsidRPr="006319E1" w:rsidRDefault="00DC5076" w:rsidP="001A216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B8FC" w14:textId="77777777" w:rsidR="00DC5076" w:rsidRPr="006319E1" w:rsidRDefault="00DC5076" w:rsidP="001A216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C8665" w14:textId="77777777" w:rsidR="00DC5076" w:rsidRPr="006319E1" w:rsidRDefault="00DC5076" w:rsidP="001A216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DCB6BE" w14:textId="77777777" w:rsidR="00DC5076" w:rsidRPr="006319E1" w:rsidRDefault="00DC5076" w:rsidP="001A216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5B7FFF" w14:textId="77777777" w:rsidR="00DC5076" w:rsidRPr="006319E1" w:rsidRDefault="00DC5076" w:rsidP="001A216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BA5EC0" w:rsidRPr="006319E1" w14:paraId="4FF9377F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68C12E" w14:textId="1553B01E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05/04/24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C7CAC5" w14:textId="77777777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BA9EDE" w14:textId="488E1DD9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£607.97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6D6012" w14:textId="6822DF98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0B7FEF" w14:textId="26305EBE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£607.97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37D528" w14:textId="77777777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BA5EC0" w:rsidRPr="006319E1" w14:paraId="640E501F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6D2E66B" w14:textId="7C6ACD1D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05/04/24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DE6433" w14:textId="77777777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B6BD64" w14:textId="74BB5E82" w:rsidR="00BA5EC0" w:rsidRPr="006319E1" w:rsidRDefault="00E80F2C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</w:t>
            </w:r>
            <w:r w:rsidR="00F742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5.49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8C5608" w14:textId="32AD042E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D4D4A" w14:textId="71E7F0B0" w:rsidR="00BA5EC0" w:rsidRPr="006319E1" w:rsidRDefault="00E80F2C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</w:t>
            </w:r>
            <w:r w:rsidR="00F742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</w:t>
            </w:r>
            <w:r w:rsidR="00F742E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1B0EA9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A5EC0" w:rsidRPr="006319E1" w14:paraId="19782442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424904D" w14:textId="7C5038B8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05/04/24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C0A80C" w14:textId="77777777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FBB88A" w14:textId="65D8B2F0" w:rsidR="00BA5EC0" w:rsidRPr="006319E1" w:rsidRDefault="00E30E15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A5E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E35A5B" w14:textId="4FB0C9C8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0E0ED5" w14:textId="4A57BC7E" w:rsidR="00BA5EC0" w:rsidRPr="006319E1" w:rsidRDefault="00E30E15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A5E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5BB694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A5EC0" w:rsidRPr="006319E1" w14:paraId="5DCBEF81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113BF4F" w14:textId="19F228B2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05/04/24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9F108A" w14:textId="77777777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4A6BFA" w14:textId="455597B9" w:rsidR="00BA5EC0" w:rsidRPr="00DD2ADA" w:rsidRDefault="00E30E15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</w:t>
            </w:r>
            <w:r w:rsidR="00BA5EC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8.00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1D3A99" w14:textId="3D296D92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5DE530" w14:textId="22E71866" w:rsidR="00BA5EC0" w:rsidRPr="006319E1" w:rsidRDefault="00E30E15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</w:t>
            </w:r>
            <w:r w:rsidR="00BA5EC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8.00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2E219B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A5EC0" w:rsidRPr="006319E1" w14:paraId="3399D65C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3B018ED" w14:textId="4EC82492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05/04/24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B93FF9" w14:textId="77777777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D8014E" w14:textId="7FAA7BAE" w:rsidR="00BA5EC0" w:rsidRPr="006319E1" w:rsidRDefault="00E30E15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A5E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B702F9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9EB30" w14:textId="169FC6BE" w:rsidR="00BA5EC0" w:rsidRPr="006319E1" w:rsidRDefault="00E30E15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A5E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C07D75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E24049" w:rsidRPr="006319E1" w14:paraId="763B1616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ED181E" w14:textId="6BABEEBA" w:rsidR="00E24049" w:rsidRDefault="00670839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</w:t>
            </w:r>
            <w:r w:rsidR="00A04B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C2E593" w14:textId="27E0840E" w:rsidR="00E24049" w:rsidRDefault="00A04BA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PPL/PRS Music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Licence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EE3ED4" w14:textId="65C6E24D" w:rsidR="00E24049" w:rsidRDefault="00F70D5C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£154.80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ECF965" w14:textId="77777777" w:rsidR="00E24049" w:rsidRDefault="00E24049" w:rsidP="00BA5EC0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28823D" w14:textId="231D6CD4" w:rsidR="00E24049" w:rsidRDefault="00F70D5C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£154.80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194364" w14:textId="327568BC" w:rsidR="00E24049" w:rsidRDefault="00E83C15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A5EC0" w:rsidRPr="006319E1" w14:paraId="694E4F52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FC14DA2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CBFAE6" w14:textId="695281C2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Stone Security CCTV Service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650221" w14:textId="0EB55AB8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0F64C9" w14:textId="680791F4" w:rsidR="00BA5EC0" w:rsidRPr="006319E1" w:rsidRDefault="00BA5EC0" w:rsidP="00BA5EC0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9A40B9" w14:textId="563DBBF3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B1BA8C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53154A" w:rsidRPr="006319E1" w14:paraId="5D4ADDAA" w14:textId="77777777" w:rsidTr="0053154A">
        <w:trPr>
          <w:trHeight w:val="43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1CC8809" w14:textId="19219C44" w:rsidR="0053154A" w:rsidRDefault="0053154A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8B9CF8" w14:textId="45E0971C" w:rsidR="0053154A" w:rsidRDefault="0053154A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GoDaddy </w:t>
            </w:r>
            <w:r w:rsidR="00CF47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Parish council Domain Renewal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11D399" w14:textId="2A3760F1" w:rsidR="0053154A" w:rsidRDefault="00CF4782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£22.79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EF7803" w14:textId="77777777" w:rsidR="0053154A" w:rsidRDefault="0053154A" w:rsidP="00BA5EC0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DBE65A" w14:textId="71A93B95" w:rsidR="0053154A" w:rsidRDefault="00CF4782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£22.79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20EDAC" w14:textId="4AAE161E" w:rsidR="0053154A" w:rsidRDefault="00CF4782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A5EC0" w:rsidRPr="006319E1" w14:paraId="3F15EE73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C45DB0C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F14888" w14:textId="52A175EC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East Staffs Business Rates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7855E9" w14:textId="15529B06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£219.56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849095" w14:textId="77777777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AB5BCD" w14:textId="4AD420EF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£219.56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ED9FBD" w14:textId="77777777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BA5EC0" w:rsidRPr="006319E1" w14:paraId="5F1047DF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76994FB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854DE8" w14:textId="1570C7F9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Rocester&amp;District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Mens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Shed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0A8642" w14:textId="00871630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CD8F08" w14:textId="2D6DF3E1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F505E4" w14:textId="094ECDBE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£240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EFC974" w14:textId="77777777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BA5EC0" w:rsidRPr="006319E1" w14:paraId="54751BEC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EA222F6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23EEE3" w14:textId="7D41CA1D" w:rsidR="00BA5EC0" w:rsidRDefault="00FA24F9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Hill</w:t>
            </w:r>
            <w:r w:rsidR="00DA3C5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man Gardening Service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906B28" w14:textId="04B96E52" w:rsidR="00BA5EC0" w:rsidRDefault="00DA3C53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6BBE90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A7CC5" w14:textId="04AB5BEA" w:rsidR="00BA5EC0" w:rsidRPr="006319E1" w:rsidRDefault="00DA3C53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£142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15EF8" w14:textId="77777777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BA5EC0" w:rsidRPr="006319E1" w14:paraId="598CEE43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BBCFFAE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A992FA" w14:textId="4D47F81B" w:rsidR="00BA5EC0" w:rsidRDefault="00CE5F03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Chairs expenses for </w:t>
            </w:r>
            <w:r w:rsidR="006E57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filling the planters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782F59" w14:textId="585A7DCA" w:rsidR="00BA5EC0" w:rsidRDefault="00826D5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£50.67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BD61D0" w14:textId="77777777" w:rsidR="00BA5EC0" w:rsidRPr="006319E1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E6BC3" w14:textId="697C2D57" w:rsidR="00BA5EC0" w:rsidRPr="006319E1" w:rsidRDefault="00826D5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£50.67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58F3C6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A5EC0" w:rsidRPr="006319E1" w14:paraId="1BB91560" w14:textId="77777777" w:rsidTr="001A2160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E9D5995" w14:textId="77777777" w:rsidR="00BA5EC0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82696B" w14:textId="0C70CBEA" w:rsidR="00BA5EC0" w:rsidRDefault="005D0F9D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Compost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1301DE" w14:textId="62586BB0" w:rsidR="00BA5EC0" w:rsidRDefault="005D0F9D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B6CE0" w14:textId="2B9F138E" w:rsidR="00BA5EC0" w:rsidRDefault="00BA5EC0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CCB54D" w14:textId="37D7E06A" w:rsidR="00BA5EC0" w:rsidRDefault="005D0F9D" w:rsidP="00BA5EC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54226A" w14:textId="77777777" w:rsidR="00BA5EC0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A5EC0" w:rsidRPr="006319E1" w14:paraId="5BB8B1B4" w14:textId="77777777" w:rsidTr="001A2160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675C7B0" w14:textId="77777777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7A6D2D" w14:textId="77777777" w:rsidR="00BA5EC0" w:rsidRPr="006319E1" w:rsidRDefault="00BA5EC0" w:rsidP="00BA5EC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6BB20B3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3E26C90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106B9B9E" w14:textId="6084E6C0" w:rsidR="00BA5EC0" w:rsidRPr="002445B0" w:rsidRDefault="00BA5EC0" w:rsidP="00BA5EC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B3DC4EF" w14:textId="77777777" w:rsidR="00BA5EC0" w:rsidRPr="006319E1" w:rsidRDefault="00BA5EC0" w:rsidP="00BA5EC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tbl>
      <w:tblPr>
        <w:tblStyle w:val="TableGrid"/>
        <w:tblpPr w:leftFromText="180" w:rightFromText="180" w:vertAnchor="text" w:horzAnchor="margin" w:tblpY="6113"/>
        <w:tblW w:w="0" w:type="auto"/>
        <w:tblLook w:val="04A0" w:firstRow="1" w:lastRow="0" w:firstColumn="1" w:lastColumn="0" w:noHBand="0" w:noVBand="1"/>
      </w:tblPr>
      <w:tblGrid>
        <w:gridCol w:w="2468"/>
        <w:gridCol w:w="2380"/>
        <w:gridCol w:w="2379"/>
        <w:gridCol w:w="2401"/>
      </w:tblGrid>
      <w:tr w:rsidR="00DC5076" w:rsidRPr="0081127C" w14:paraId="5CE62086" w14:textId="77777777" w:rsidTr="00D15B86">
        <w:tc>
          <w:tcPr>
            <w:tcW w:w="2468" w:type="dxa"/>
          </w:tcPr>
          <w:p w14:paraId="57863F06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542CB3F4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52006B43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751FB816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Gross</w:t>
            </w:r>
          </w:p>
        </w:tc>
      </w:tr>
      <w:tr w:rsidR="00DC5076" w:rsidRPr="0081127C" w14:paraId="5EAB0F9D" w14:textId="77777777" w:rsidTr="00D15B86">
        <w:tc>
          <w:tcPr>
            <w:tcW w:w="2468" w:type="dxa"/>
            <w:vAlign w:val="bottom"/>
          </w:tcPr>
          <w:p w14:paraId="037A8A54" w14:textId="77777777" w:rsidR="00DC5076" w:rsidRPr="0081127C" w:rsidRDefault="00DC5076" w:rsidP="00D15B86">
            <w:pPr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P</w:t>
            </w:r>
            <w:r>
              <w:rPr>
                <w:rFonts w:ascii="Century Gothic" w:hAnsi="Century Gothic" w:cs="Calibri Light"/>
                <w:sz w:val="20"/>
                <w:szCs w:val="20"/>
              </w:rPr>
              <w:t>urchase of Stationery</w:t>
            </w:r>
          </w:p>
        </w:tc>
        <w:tc>
          <w:tcPr>
            <w:tcW w:w="2380" w:type="dxa"/>
          </w:tcPr>
          <w:p w14:paraId="0F195D3C" w14:textId="2F882A3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</w:t>
            </w:r>
            <w:r w:rsidR="007D11E8">
              <w:rPr>
                <w:rFonts w:ascii="Century Gothic" w:hAnsi="Century Gothic" w:cs="Calibri Light"/>
                <w:sz w:val="20"/>
                <w:szCs w:val="20"/>
              </w:rPr>
              <w:t>1</w:t>
            </w:r>
            <w:r w:rsidR="00CD2099">
              <w:rPr>
                <w:rFonts w:ascii="Century Gothic" w:hAnsi="Century Gothic" w:cs="Calibri Light"/>
                <w:sz w:val="20"/>
                <w:szCs w:val="20"/>
              </w:rPr>
              <w:t>3</w:t>
            </w:r>
            <w:r w:rsidR="007D11E8">
              <w:rPr>
                <w:rFonts w:ascii="Century Gothic" w:hAnsi="Century Gothic" w:cs="Calibri Light"/>
                <w:sz w:val="20"/>
                <w:szCs w:val="20"/>
              </w:rPr>
              <w:t>.</w:t>
            </w:r>
            <w:r w:rsidR="00CD2099">
              <w:rPr>
                <w:rFonts w:ascii="Century Gothic" w:hAnsi="Century Gothic" w:cs="Calibri Light"/>
                <w:sz w:val="20"/>
                <w:szCs w:val="20"/>
              </w:rPr>
              <w:t>59</w:t>
            </w:r>
          </w:p>
        </w:tc>
        <w:tc>
          <w:tcPr>
            <w:tcW w:w="2379" w:type="dxa"/>
          </w:tcPr>
          <w:p w14:paraId="5B1A7A6C" w14:textId="58F10181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</w:t>
            </w:r>
          </w:p>
        </w:tc>
        <w:tc>
          <w:tcPr>
            <w:tcW w:w="2401" w:type="dxa"/>
          </w:tcPr>
          <w:p w14:paraId="21D760D8" w14:textId="3D0E808F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</w:t>
            </w:r>
            <w:r w:rsidR="00434BC7">
              <w:rPr>
                <w:rFonts w:ascii="Century Gothic" w:hAnsi="Century Gothic" w:cs="Calibri Light"/>
                <w:sz w:val="20"/>
                <w:szCs w:val="20"/>
              </w:rPr>
              <w:t>1</w:t>
            </w:r>
            <w:r w:rsidR="00CD2099">
              <w:rPr>
                <w:rFonts w:ascii="Century Gothic" w:hAnsi="Century Gothic" w:cs="Calibri Light"/>
                <w:sz w:val="20"/>
                <w:szCs w:val="20"/>
              </w:rPr>
              <w:t>3.59</w:t>
            </w:r>
          </w:p>
        </w:tc>
      </w:tr>
      <w:tr w:rsidR="00DC5076" w:rsidRPr="0081127C" w14:paraId="6DF728FE" w14:textId="77777777" w:rsidTr="00D15B86">
        <w:trPr>
          <w:trHeight w:val="50"/>
        </w:trPr>
        <w:tc>
          <w:tcPr>
            <w:tcW w:w="2468" w:type="dxa"/>
            <w:vAlign w:val="bottom"/>
          </w:tcPr>
          <w:p w14:paraId="6382EF5F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Phone </w:t>
            </w:r>
            <w:proofErr w:type="spellStart"/>
            <w:r w:rsidRPr="0081127C">
              <w:rPr>
                <w:rFonts w:ascii="Century Gothic" w:hAnsi="Century Gothic" w:cs="Calibri Light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3125FA96" w14:textId="35242808" w:rsidR="00DC5076" w:rsidRPr="0081127C" w:rsidRDefault="00DC5076" w:rsidP="00D15B86">
            <w:pPr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 xml:space="preserve">                 £</w:t>
            </w:r>
            <w:r w:rsidR="00D860F0">
              <w:rPr>
                <w:rFonts w:ascii="Century Gothic" w:hAnsi="Century Gothic" w:cs="Calibri Light"/>
                <w:sz w:val="20"/>
                <w:szCs w:val="20"/>
              </w:rPr>
              <w:t>6</w:t>
            </w:r>
          </w:p>
        </w:tc>
        <w:tc>
          <w:tcPr>
            <w:tcW w:w="2379" w:type="dxa"/>
          </w:tcPr>
          <w:p w14:paraId="190B15A0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9495964" w14:textId="5A3A238C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</w:t>
            </w:r>
            <w:r w:rsidR="001D5AD6">
              <w:rPr>
                <w:rFonts w:ascii="Century Gothic" w:hAnsi="Century Gothic" w:cs="Calibri Light"/>
                <w:sz w:val="20"/>
                <w:szCs w:val="20"/>
              </w:rPr>
              <w:t>6.00</w:t>
            </w:r>
          </w:p>
        </w:tc>
      </w:tr>
      <w:tr w:rsidR="00DC5076" w:rsidRPr="0081127C" w14:paraId="40D33BBB" w14:textId="77777777" w:rsidTr="00D15B86">
        <w:trPr>
          <w:trHeight w:val="50"/>
        </w:trPr>
        <w:tc>
          <w:tcPr>
            <w:tcW w:w="2468" w:type="dxa"/>
            <w:vAlign w:val="bottom"/>
          </w:tcPr>
          <w:p w14:paraId="3DEC860B" w14:textId="344C619F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proofErr w:type="gramStart"/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Mileage </w:t>
            </w:r>
            <w:r>
              <w:rPr>
                <w:rFonts w:ascii="Century Gothic" w:hAnsi="Century Gothic" w:cs="Calibri Light"/>
                <w:sz w:val="20"/>
                <w:szCs w:val="20"/>
              </w:rPr>
              <w:t xml:space="preserve"> </w:t>
            </w:r>
            <w:r w:rsidR="00F93E53">
              <w:rPr>
                <w:rFonts w:ascii="Century Gothic" w:hAnsi="Century Gothic" w:cs="Calibri Light"/>
                <w:sz w:val="20"/>
                <w:szCs w:val="20"/>
              </w:rPr>
              <w:t>8</w:t>
            </w:r>
            <w:proofErr w:type="gramEnd"/>
            <w:r w:rsidRPr="00AF79C1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A56AD3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,</w:t>
            </w:r>
            <w:r>
              <w:rPr>
                <w:rFonts w:ascii="Century Gothic" w:hAnsi="Century Gothic" w:cs="Calibri Light"/>
                <w:sz w:val="20"/>
                <w:szCs w:val="20"/>
              </w:rPr>
              <w:t>March</w:t>
            </w:r>
            <w:r w:rsidR="00A56AD3">
              <w:rPr>
                <w:rFonts w:ascii="Century Gothic" w:hAnsi="Century Gothic" w:cs="Calibri Light"/>
                <w:sz w:val="20"/>
                <w:szCs w:val="20"/>
              </w:rPr>
              <w:t>, 13</w:t>
            </w:r>
            <w:r w:rsidR="00A56AD3" w:rsidRPr="00A56AD3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A56AD3">
              <w:rPr>
                <w:rFonts w:ascii="Century Gothic" w:hAnsi="Century Gothic" w:cs="Calibri Light"/>
                <w:sz w:val="20"/>
                <w:szCs w:val="20"/>
              </w:rPr>
              <w:t xml:space="preserve"> March</w:t>
            </w:r>
            <w:r w:rsidR="00654A1C">
              <w:rPr>
                <w:rFonts w:ascii="Century Gothic" w:hAnsi="Century Gothic" w:cs="Calibri Light"/>
                <w:sz w:val="20"/>
                <w:szCs w:val="20"/>
              </w:rPr>
              <w:t>, 15</w:t>
            </w:r>
            <w:r w:rsidR="00654A1C" w:rsidRPr="00654A1C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654A1C">
              <w:rPr>
                <w:rFonts w:ascii="Century Gothic" w:hAnsi="Century Gothic" w:cs="Calibri Light"/>
                <w:sz w:val="20"/>
                <w:szCs w:val="20"/>
              </w:rPr>
              <w:t xml:space="preserve"> April</w:t>
            </w:r>
            <w:r w:rsidR="00A56AD3">
              <w:rPr>
                <w:rFonts w:ascii="Century Gothic" w:hAnsi="Century Gothic" w:cs="Calibri Light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Calibri Light"/>
                <w:sz w:val="20"/>
                <w:szCs w:val="20"/>
              </w:rPr>
              <w:t>17miles each way = 17x2x0.45 =£15.30 x</w:t>
            </w:r>
            <w:r w:rsidR="00654A1C">
              <w:rPr>
                <w:rFonts w:ascii="Century Gothic" w:hAnsi="Century Gothic" w:cs="Calibri Light"/>
                <w:sz w:val="20"/>
                <w:szCs w:val="20"/>
              </w:rPr>
              <w:t>3</w:t>
            </w:r>
            <w:r>
              <w:rPr>
                <w:rFonts w:ascii="Century Gothic" w:hAnsi="Century Gothic" w:cs="Calibri Light"/>
                <w:sz w:val="20"/>
                <w:szCs w:val="20"/>
              </w:rPr>
              <w:t>=£</w:t>
            </w:r>
            <w:r w:rsidR="003F7510">
              <w:rPr>
                <w:rFonts w:ascii="Century Gothic" w:hAnsi="Century Gothic" w:cs="Calibri Light"/>
                <w:sz w:val="20"/>
                <w:szCs w:val="20"/>
              </w:rPr>
              <w:t>45.90</w:t>
            </w:r>
          </w:p>
        </w:tc>
        <w:tc>
          <w:tcPr>
            <w:tcW w:w="2380" w:type="dxa"/>
          </w:tcPr>
          <w:p w14:paraId="35DF31E2" w14:textId="35A3F16F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</w:t>
            </w:r>
            <w:r w:rsidR="001D5AD6">
              <w:rPr>
                <w:rFonts w:ascii="Century Gothic" w:hAnsi="Century Gothic" w:cs="Calibri Light"/>
                <w:sz w:val="20"/>
                <w:szCs w:val="20"/>
              </w:rPr>
              <w:t>45.90</w:t>
            </w:r>
          </w:p>
        </w:tc>
        <w:tc>
          <w:tcPr>
            <w:tcW w:w="2379" w:type="dxa"/>
          </w:tcPr>
          <w:p w14:paraId="4E89756E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0A6ADDFF" w14:textId="3C8F373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</w:t>
            </w:r>
            <w:r w:rsidR="001D5AD6">
              <w:rPr>
                <w:rFonts w:ascii="Century Gothic" w:hAnsi="Century Gothic" w:cs="Calibri Light"/>
                <w:sz w:val="20"/>
                <w:szCs w:val="20"/>
              </w:rPr>
              <w:t>45.90</w:t>
            </w:r>
          </w:p>
        </w:tc>
      </w:tr>
      <w:tr w:rsidR="00DC5076" w:rsidRPr="0081127C" w14:paraId="1E841964" w14:textId="77777777" w:rsidTr="00D15B86">
        <w:trPr>
          <w:trHeight w:val="50"/>
        </w:trPr>
        <w:tc>
          <w:tcPr>
            <w:tcW w:w="2468" w:type="dxa"/>
            <w:vAlign w:val="bottom"/>
          </w:tcPr>
          <w:p w14:paraId="02A74257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80" w:type="dxa"/>
          </w:tcPr>
          <w:p w14:paraId="65A8A911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26AEA7D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AB28AD0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</w:tr>
      <w:tr w:rsidR="00DC5076" w:rsidRPr="0081127C" w14:paraId="36F333DB" w14:textId="77777777" w:rsidTr="00D15B86">
        <w:trPr>
          <w:trHeight w:val="50"/>
        </w:trPr>
        <w:tc>
          <w:tcPr>
            <w:tcW w:w="2468" w:type="dxa"/>
            <w:vAlign w:val="bottom"/>
          </w:tcPr>
          <w:p w14:paraId="4CCEE446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38182E31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2B0E2B3" w14:textId="7777777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6F598CA" w14:textId="22DF7A57" w:rsidR="00DC5076" w:rsidRPr="0081127C" w:rsidRDefault="00DC5076" w:rsidP="00D15B86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£6</w:t>
            </w:r>
            <w:r w:rsidR="00680900">
              <w:rPr>
                <w:rFonts w:ascii="Century Gothic" w:hAnsi="Century Gothic" w:cs="Calibri Light"/>
                <w:sz w:val="20"/>
                <w:szCs w:val="20"/>
              </w:rPr>
              <w:t>5</w:t>
            </w:r>
            <w:r w:rsidR="00E80F2C">
              <w:rPr>
                <w:rFonts w:ascii="Century Gothic" w:hAnsi="Century Gothic" w:cs="Calibri Light"/>
                <w:sz w:val="20"/>
                <w:szCs w:val="20"/>
              </w:rPr>
              <w:t>.</w:t>
            </w:r>
            <w:r w:rsidR="00680900">
              <w:rPr>
                <w:rFonts w:ascii="Century Gothic" w:hAnsi="Century Gothic" w:cs="Calibri Light"/>
                <w:sz w:val="20"/>
                <w:szCs w:val="20"/>
              </w:rPr>
              <w:t>49</w:t>
            </w:r>
          </w:p>
        </w:tc>
      </w:tr>
    </w:tbl>
    <w:p w14:paraId="626ABE7D" w14:textId="77777777" w:rsidR="00DC5076" w:rsidRDefault="00DC5076">
      <w:pPr>
        <w:pStyle w:val="Body"/>
        <w:spacing w:line="259" w:lineRule="auto"/>
        <w:jc w:val="center"/>
      </w:pPr>
    </w:p>
    <w:sectPr w:rsidR="00DC507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E42F" w14:textId="77777777" w:rsidR="00647481" w:rsidRDefault="00647481">
      <w:r>
        <w:separator/>
      </w:r>
    </w:p>
  </w:endnote>
  <w:endnote w:type="continuationSeparator" w:id="0">
    <w:p w14:paraId="70B0370E" w14:textId="77777777" w:rsidR="00647481" w:rsidRDefault="0064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3BA03" w14:textId="77777777" w:rsidR="00647481" w:rsidRDefault="00647481">
      <w:r>
        <w:separator/>
      </w:r>
    </w:p>
  </w:footnote>
  <w:footnote w:type="continuationSeparator" w:id="0">
    <w:p w14:paraId="370937DC" w14:textId="77777777" w:rsidR="00647481" w:rsidRDefault="00647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CF7AEC"/>
    <w:multiLevelType w:val="hybridMultilevel"/>
    <w:tmpl w:val="53B83A1C"/>
    <w:numStyleLink w:val="ImportedStyle3"/>
  </w:abstractNum>
  <w:abstractNum w:abstractNumId="3" w15:restartNumberingAfterBreak="0">
    <w:nsid w:val="221F38C3"/>
    <w:multiLevelType w:val="hybridMultilevel"/>
    <w:tmpl w:val="8B5CD522"/>
    <w:numStyleLink w:val="ImportedStyle2"/>
  </w:abstractNum>
  <w:abstractNum w:abstractNumId="4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9B43A8"/>
    <w:multiLevelType w:val="hybridMultilevel"/>
    <w:tmpl w:val="BB60CA00"/>
    <w:numStyleLink w:val="ImportedStyle1"/>
  </w:abstractNum>
  <w:abstractNum w:abstractNumId="6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901020397">
    <w:abstractNumId w:val="7"/>
  </w:num>
  <w:num w:numId="2" w16cid:durableId="833179231">
    <w:abstractNumId w:val="5"/>
  </w:num>
  <w:num w:numId="3" w16cid:durableId="573203071">
    <w:abstractNumId w:val="6"/>
  </w:num>
  <w:num w:numId="4" w16cid:durableId="1053701240">
    <w:abstractNumId w:val="3"/>
  </w:num>
  <w:num w:numId="5" w16cid:durableId="504516124">
    <w:abstractNumId w:val="5"/>
    <w:lvlOverride w:ilvl="0">
      <w:startOverride w:val="6"/>
    </w:lvlOverride>
  </w:num>
  <w:num w:numId="6" w16cid:durableId="922683520">
    <w:abstractNumId w:val="1"/>
  </w:num>
  <w:num w:numId="7" w16cid:durableId="1410080552">
    <w:abstractNumId w:val="2"/>
  </w:num>
  <w:num w:numId="8" w16cid:durableId="987054426">
    <w:abstractNumId w:val="5"/>
    <w:lvlOverride w:ilvl="0">
      <w:startOverride w:val="10"/>
    </w:lvlOverride>
  </w:num>
  <w:num w:numId="9" w16cid:durableId="1019968931">
    <w:abstractNumId w:val="5"/>
    <w:lvlOverride w:ilvl="0">
      <w:startOverride w:val="11"/>
    </w:lvlOverride>
  </w:num>
  <w:num w:numId="10" w16cid:durableId="1178810004">
    <w:abstractNumId w:val="4"/>
  </w:num>
  <w:num w:numId="11" w16cid:durableId="44905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418DE"/>
    <w:rsid w:val="00067F36"/>
    <w:rsid w:val="00073EB3"/>
    <w:rsid w:val="00077987"/>
    <w:rsid w:val="000A181C"/>
    <w:rsid w:val="000B1DB2"/>
    <w:rsid w:val="000D7E52"/>
    <w:rsid w:val="00103DCB"/>
    <w:rsid w:val="00141648"/>
    <w:rsid w:val="00174096"/>
    <w:rsid w:val="001A2EF7"/>
    <w:rsid w:val="001C3940"/>
    <w:rsid w:val="001D5AD6"/>
    <w:rsid w:val="001E2179"/>
    <w:rsid w:val="001E658E"/>
    <w:rsid w:val="002457E3"/>
    <w:rsid w:val="00283EE6"/>
    <w:rsid w:val="002A30E4"/>
    <w:rsid w:val="002A4BF7"/>
    <w:rsid w:val="002C71A2"/>
    <w:rsid w:val="0030502F"/>
    <w:rsid w:val="0031057B"/>
    <w:rsid w:val="0038051B"/>
    <w:rsid w:val="003C5B99"/>
    <w:rsid w:val="003E66A1"/>
    <w:rsid w:val="003F7510"/>
    <w:rsid w:val="00416E63"/>
    <w:rsid w:val="00430148"/>
    <w:rsid w:val="00432D81"/>
    <w:rsid w:val="00434BC7"/>
    <w:rsid w:val="00452903"/>
    <w:rsid w:val="00474C74"/>
    <w:rsid w:val="00523267"/>
    <w:rsid w:val="0053154A"/>
    <w:rsid w:val="00556A05"/>
    <w:rsid w:val="00560B01"/>
    <w:rsid w:val="00573E5D"/>
    <w:rsid w:val="005B74EB"/>
    <w:rsid w:val="005D0F9D"/>
    <w:rsid w:val="005D1EC2"/>
    <w:rsid w:val="005D33B8"/>
    <w:rsid w:val="00617660"/>
    <w:rsid w:val="00647481"/>
    <w:rsid w:val="00654A1C"/>
    <w:rsid w:val="00670839"/>
    <w:rsid w:val="00680900"/>
    <w:rsid w:val="00692CE9"/>
    <w:rsid w:val="006B52FB"/>
    <w:rsid w:val="006E57EF"/>
    <w:rsid w:val="00703CE5"/>
    <w:rsid w:val="00720443"/>
    <w:rsid w:val="0073727F"/>
    <w:rsid w:val="007611AC"/>
    <w:rsid w:val="007673A5"/>
    <w:rsid w:val="007769FB"/>
    <w:rsid w:val="00781004"/>
    <w:rsid w:val="007A7AD0"/>
    <w:rsid w:val="007C6585"/>
    <w:rsid w:val="007D11E8"/>
    <w:rsid w:val="007D7062"/>
    <w:rsid w:val="007E4EE2"/>
    <w:rsid w:val="00826D50"/>
    <w:rsid w:val="00844A3E"/>
    <w:rsid w:val="00871D05"/>
    <w:rsid w:val="00880864"/>
    <w:rsid w:val="008C00CF"/>
    <w:rsid w:val="008C0AA0"/>
    <w:rsid w:val="00914D94"/>
    <w:rsid w:val="009560FE"/>
    <w:rsid w:val="009568C5"/>
    <w:rsid w:val="009C57CB"/>
    <w:rsid w:val="009F5D61"/>
    <w:rsid w:val="00A04BA0"/>
    <w:rsid w:val="00A52D32"/>
    <w:rsid w:val="00A56AD3"/>
    <w:rsid w:val="00A6497C"/>
    <w:rsid w:val="00A714F2"/>
    <w:rsid w:val="00A978D7"/>
    <w:rsid w:val="00AB0492"/>
    <w:rsid w:val="00B17080"/>
    <w:rsid w:val="00B346DF"/>
    <w:rsid w:val="00B42324"/>
    <w:rsid w:val="00B65EAF"/>
    <w:rsid w:val="00B81D61"/>
    <w:rsid w:val="00BA5EC0"/>
    <w:rsid w:val="00BF2F84"/>
    <w:rsid w:val="00C07ED0"/>
    <w:rsid w:val="00C257EE"/>
    <w:rsid w:val="00C327C5"/>
    <w:rsid w:val="00C671BE"/>
    <w:rsid w:val="00C978FF"/>
    <w:rsid w:val="00CC4814"/>
    <w:rsid w:val="00CD2099"/>
    <w:rsid w:val="00CD441E"/>
    <w:rsid w:val="00CE5F03"/>
    <w:rsid w:val="00CF4782"/>
    <w:rsid w:val="00D1524A"/>
    <w:rsid w:val="00D15B86"/>
    <w:rsid w:val="00D545E2"/>
    <w:rsid w:val="00D860F0"/>
    <w:rsid w:val="00D9660A"/>
    <w:rsid w:val="00DA3C53"/>
    <w:rsid w:val="00DA654C"/>
    <w:rsid w:val="00DB57E9"/>
    <w:rsid w:val="00DC5076"/>
    <w:rsid w:val="00DF20C0"/>
    <w:rsid w:val="00E24049"/>
    <w:rsid w:val="00E30E15"/>
    <w:rsid w:val="00E80F2C"/>
    <w:rsid w:val="00E83C15"/>
    <w:rsid w:val="00E86741"/>
    <w:rsid w:val="00EA0C0E"/>
    <w:rsid w:val="00EA2719"/>
    <w:rsid w:val="00EA5C17"/>
    <w:rsid w:val="00EB46A1"/>
    <w:rsid w:val="00ED4BCE"/>
    <w:rsid w:val="00EF070D"/>
    <w:rsid w:val="00F06475"/>
    <w:rsid w:val="00F06AE9"/>
    <w:rsid w:val="00F23D03"/>
    <w:rsid w:val="00F64AB9"/>
    <w:rsid w:val="00F70D5C"/>
    <w:rsid w:val="00F742EA"/>
    <w:rsid w:val="00F82DCA"/>
    <w:rsid w:val="00F93E53"/>
    <w:rsid w:val="00FA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731</Words>
  <Characters>3921</Characters>
  <Application>Microsoft Office Word</Application>
  <DocSecurity>0</DocSecurity>
  <Lines>205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29</cp:revision>
  <cp:lastPrinted>2024-04-15T14:00:00Z</cp:lastPrinted>
  <dcterms:created xsi:type="dcterms:W3CDTF">2024-04-12T08:38:00Z</dcterms:created>
  <dcterms:modified xsi:type="dcterms:W3CDTF">2024-04-15T18:30:00Z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